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C1" w:rsidRPr="00EE4FE9" w:rsidRDefault="00B058C7" w:rsidP="00F93E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70.4pt;margin-top:18.05pt;width:0;height:27pt;z-index:251661312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left:0;text-align:left;margin-left:-4.8pt;margin-top:-2.75pt;width:787.85pt;height:20.8pt;z-index:-251659265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F93EC1" w:rsidRPr="00EE4FE9">
        <w:rPr>
          <w:rFonts w:ascii="Times New Roman" w:hAnsi="Times New Roman" w:cs="Times New Roman"/>
          <w:b/>
          <w:sz w:val="24"/>
          <w:szCs w:val="24"/>
        </w:rPr>
        <w:t xml:space="preserve">Система военно-патриотического воспитания </w:t>
      </w:r>
      <w:r w:rsidR="00A379C5">
        <w:rPr>
          <w:rFonts w:ascii="Times New Roman" w:hAnsi="Times New Roman" w:cs="Times New Roman"/>
          <w:b/>
          <w:sz w:val="24"/>
          <w:szCs w:val="24"/>
        </w:rPr>
        <w:t xml:space="preserve">подростков </w:t>
      </w:r>
      <w:r w:rsidR="00F93EC1" w:rsidRPr="00EE4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11F">
        <w:rPr>
          <w:rFonts w:ascii="Times New Roman" w:hAnsi="Times New Roman" w:cs="Times New Roman"/>
          <w:b/>
          <w:sz w:val="24"/>
          <w:szCs w:val="24"/>
        </w:rPr>
        <w:t>МБОУ ООШ №6</w:t>
      </w:r>
    </w:p>
    <w:p w:rsidR="00F93EC1" w:rsidRDefault="00B058C7" w:rsidP="00F93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_x0000_s1046" type="#_x0000_t32" style="position:absolute;margin-left:680.55pt;margin-top:10.1pt;width:0;height:10.4pt;z-index:251664384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5" type="#_x0000_t32" style="position:absolute;margin-left:85.9pt;margin-top:10.1pt;width:594.65pt;height:0;z-index:251663360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43" type="#_x0000_t32" style="position:absolute;margin-left:85.9pt;margin-top:10.1pt;width:0;height:10.4pt;flip:y;z-index:251662336" o:connectortype="straigh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8" type="#_x0000_t109" style="position:absolute;margin-left:592.65pt;margin-top:20.5pt;width:169.6pt;height:20.05pt;z-index:-251656192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7" type="#_x0000_t109" style="position:absolute;margin-left:270.05pt;margin-top:20.5pt;width:186.9pt;height:20.05pt;z-index:-25165721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_x0000_s1036" type="#_x0000_t109" style="position:absolute;margin-left:-4.8pt;margin-top:20.5pt;width:198.7pt;height:20.05pt;z-index:-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shape>
        </w:pict>
      </w:r>
    </w:p>
    <w:p w:rsidR="0071769A" w:rsidRDefault="00B058C7" w:rsidP="0071769A">
      <w:pPr>
        <w:tabs>
          <w:tab w:val="left" w:pos="3614"/>
          <w:tab w:val="left" w:pos="6397"/>
        </w:tabs>
        <w:jc w:val="both"/>
        <w:rPr>
          <w:rFonts w:ascii="Times New Roman" w:hAnsi="Times New Roman" w:cs="Times New Roman"/>
        </w:rPr>
      </w:pP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5" type="#_x0000_t32" style="position:absolute;left:0;text-align:left;margin-left:798.1pt;margin-top:7.05pt;width:0;height:399.3pt;z-index:251710464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3" type="#_x0000_t32" style="position:absolute;left:0;text-align:left;margin-left:762.25pt;margin-top:6.25pt;width:35.85pt;height:.8pt;z-index:251709440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5" type="#_x0000_t32" style="position:absolute;left:0;text-align:left;margin-left:543.8pt;margin-top:7.05pt;width:0;height:4in;z-index:251701248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4" type="#_x0000_t32" style="position:absolute;left:0;text-align:left;margin-left:456.95pt;margin-top:6.25pt;width:86.85pt;height:.8pt;z-index:251700224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4" type="#_x0000_t32" style="position:absolute;left:0;text-align:left;margin-left:245.1pt;margin-top:6.25pt;width:0;height:288.8pt;z-index:251691008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3" type="#_x0000_t32" style="position:absolute;left:0;text-align:left;margin-left:193.9pt;margin-top:6.25pt;width:51.2pt;height:.8pt;z-index:251689984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9" type="#_x0000_t109" style="position:absolute;left:0;text-align:left;margin-left:571.9pt;margin-top:23.65pt;width:217.35pt;height:18.65pt;z-index:-251635712" strokecolor="#f79646 [3209]" strokeweight="1.5p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9" type="#_x0000_t109" style="position:absolute;left:0;text-align:left;margin-left:260.35pt;margin-top:23.65pt;width:258.2pt;height:18.65pt;z-index:-251640832" strokecolor="#9bbb59 [3206]" strokeweight="1.5p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8" type="#_x0000_t109" style="position:absolute;left:0;text-align:left;margin-left:-8.95pt;margin-top:23.65pt;width:240.9pt;height:18.65pt;z-index:-251641856" strokecolor="#8064a2 [3207]" strokeweight="1.5p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9" type="#_x0000_t109" style="position:absolute;left:0;text-align:left;margin-left:571.9pt;margin-top:23.65pt;width:217.35pt;height:18.65pt;z-index:-251649024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8" type="#_x0000_t109" style="position:absolute;left:0;text-align:left;margin-left:270.05pt;margin-top:23.65pt;width:186.9pt;height:18.65pt;z-index:-251650048"/>
        </w:pict>
      </w:r>
      <w:r w:rsidR="00F93EC1">
        <w:rPr>
          <w:rFonts w:ascii="Times New Roman" w:hAnsi="Times New Roman" w:cs="Times New Roman"/>
        </w:rPr>
        <w:t xml:space="preserve">Морально-психологическая подготовка      </w:t>
      </w:r>
      <w:r w:rsidR="002D611F">
        <w:rPr>
          <w:rFonts w:ascii="Times New Roman" w:hAnsi="Times New Roman" w:cs="Times New Roman"/>
        </w:rPr>
        <w:t xml:space="preserve">                       </w:t>
      </w:r>
      <w:r w:rsidR="00F93EC1">
        <w:rPr>
          <w:rFonts w:ascii="Times New Roman" w:hAnsi="Times New Roman" w:cs="Times New Roman"/>
        </w:rPr>
        <w:t>Военно-техническая подготовка                                                      Военно-физическая подготовка</w:t>
      </w:r>
    </w:p>
    <w:p w:rsidR="0071769A" w:rsidRDefault="00B058C7" w:rsidP="0071769A">
      <w:pPr>
        <w:tabs>
          <w:tab w:val="left" w:pos="3614"/>
          <w:tab w:val="left" w:pos="6397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3" type="#_x0000_t32" style="position:absolute;left:0;text-align:left;margin-left:789.25pt;margin-top:10.05pt;width:8.85pt;height:0;flip:x;z-index:25171865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7" type="#_x0000_t32" style="position:absolute;left:0;text-align:left;margin-left:518.55pt;margin-top:10.05pt;width:25.25pt;height:0;flip:x;z-index:25170329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1" type="#_x0000_t32" style="position:absolute;left:0;text-align:left;margin-left:231.95pt;margin-top:10.05pt;width:13.15pt;height:0;flip:x;z-index:25169817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7" type="#_x0000_t109" style="position:absolute;left:0;text-align:left;margin-left:79.65pt;margin-top:6pt;width:1in;height:48pt;z-index:-251660290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47" type="#_x0000_t109" style="position:absolute;left:0;text-align:left;margin-left:-8.95pt;margin-top:2.55pt;width:240.9pt;height:15.2pt;z-index:-251651072"/>
        </w:pict>
      </w:r>
      <w:r w:rsidR="0071769A" w:rsidRPr="0071769A">
        <w:rPr>
          <w:rFonts w:ascii="Times New Roman" w:hAnsi="Times New Roman" w:cs="Times New Roman"/>
          <w:sz w:val="20"/>
          <w:szCs w:val="20"/>
        </w:rPr>
        <w:t>Уроки обществоведческого и гуманитарного циклов</w:t>
      </w:r>
      <w:r w:rsidR="0071769A">
        <w:rPr>
          <w:rFonts w:ascii="Times New Roman" w:hAnsi="Times New Roman" w:cs="Times New Roman"/>
          <w:sz w:val="20"/>
          <w:szCs w:val="20"/>
        </w:rPr>
        <w:t xml:space="preserve">                     Уроки физико-математического цикла                                               </w:t>
      </w:r>
      <w:r w:rsidR="00EE4FE9">
        <w:rPr>
          <w:rFonts w:ascii="Times New Roman" w:hAnsi="Times New Roman" w:cs="Times New Roman"/>
          <w:sz w:val="20"/>
          <w:szCs w:val="20"/>
        </w:rPr>
        <w:t xml:space="preserve">     </w:t>
      </w:r>
      <w:r w:rsidR="0071769A">
        <w:rPr>
          <w:rFonts w:ascii="Times New Roman" w:hAnsi="Times New Roman" w:cs="Times New Roman"/>
          <w:sz w:val="20"/>
          <w:szCs w:val="20"/>
        </w:rPr>
        <w:t xml:space="preserve"> Уроки физической культуры, </w:t>
      </w:r>
      <w:proofErr w:type="spellStart"/>
      <w:r w:rsidR="0071769A">
        <w:rPr>
          <w:rFonts w:ascii="Times New Roman" w:hAnsi="Times New Roman" w:cs="Times New Roman"/>
          <w:sz w:val="20"/>
          <w:szCs w:val="20"/>
        </w:rPr>
        <w:t>внеучебная</w:t>
      </w:r>
      <w:proofErr w:type="spellEnd"/>
      <w:r w:rsidR="0071769A">
        <w:rPr>
          <w:rFonts w:ascii="Times New Roman" w:hAnsi="Times New Roman" w:cs="Times New Roman"/>
          <w:sz w:val="20"/>
          <w:szCs w:val="20"/>
        </w:rPr>
        <w:t xml:space="preserve"> работа</w:t>
      </w:r>
    </w:p>
    <w:p w:rsidR="007B1001" w:rsidRDefault="00B058C7" w:rsidP="0071769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4" type="#_x0000_t32" style="position:absolute;margin-left:789.25pt;margin-top:10.55pt;width:8.85pt;height:0;flip:x;z-index:25171968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8" type="#_x0000_t32" style="position:absolute;margin-left:518.55pt;margin-top:11.3pt;width:25.25pt;height:0;flip:x;z-index:25170432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3" type="#_x0000_t32" style="position:absolute;margin-left:231.95pt;margin-top:10.55pt;width:13.15pt;height:.75pt;flip:x;z-index:251699200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3" type="#_x0000_t109" style="position:absolute;margin-left:571.9pt;margin-top:22.25pt;width:217.35pt;height:29.1pt;z-index:-251663365" strokecolor="#f79646 [3209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2" type="#_x0000_t109" style="position:absolute;margin-left:571.9pt;margin-top:.8pt;width:217.35pt;height:17.3pt;z-index:-251634688" strokecolor="#f79646 [3209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4" type="#_x0000_t109" style="position:absolute;margin-left:260.35pt;margin-top:22.25pt;width:258.2pt;height:29.1pt;z-index:-251639808" strokecolor="#9bbb59 [3206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3" type="#_x0000_t109" style="position:absolute;margin-left:260.35pt;margin-top:.8pt;width:258.2pt;height:17.3pt;z-index:-251661315" strokecolor="#9bbb59 [3206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1" type="#_x0000_t109" style="position:absolute;margin-left:-8.95pt;margin-top:22.25pt;width:240.9pt;height:20.1pt;z-index:-251646976" strokecolor="#8064a2 [3207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0" type="#_x0000_t109" style="position:absolute;margin-left:-8.95pt;margin-top:.8pt;width:240.9pt;height:17.3pt;z-index:-251648000" strokecolor="#8064a2 [3207]" strokeweight="1.5pt"/>
        </w:pict>
      </w:r>
      <w:r w:rsidR="007B100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1769A">
        <w:rPr>
          <w:rFonts w:ascii="Times New Roman" w:hAnsi="Times New Roman" w:cs="Times New Roman"/>
          <w:sz w:val="20"/>
          <w:szCs w:val="20"/>
        </w:rPr>
        <w:t>Уроки мужества</w:t>
      </w:r>
      <w:r w:rsidR="007B10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C53C51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7B1001">
        <w:rPr>
          <w:rFonts w:ascii="Times New Roman" w:hAnsi="Times New Roman" w:cs="Times New Roman"/>
          <w:sz w:val="20"/>
          <w:szCs w:val="20"/>
        </w:rPr>
        <w:t xml:space="preserve">Элективные курсы                                                            </w:t>
      </w:r>
      <w:r w:rsidR="00C53C51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71769A">
        <w:rPr>
          <w:rFonts w:ascii="Times New Roman" w:hAnsi="Times New Roman" w:cs="Times New Roman"/>
          <w:sz w:val="20"/>
          <w:szCs w:val="20"/>
        </w:rPr>
        <w:t>Участие в «Президентских состязаниях»</w:t>
      </w:r>
    </w:p>
    <w:p w:rsidR="007B1001" w:rsidRDefault="00B058C7" w:rsidP="007B10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9" type="#_x0000_t32" style="position:absolute;margin-left:231.95pt;margin-top:7.55pt;width:13.15pt;height:0;flip:x;z-index:251696128" o:connectortype="straight"/>
        </w:pict>
      </w:r>
      <w:r w:rsidR="007B1001">
        <w:rPr>
          <w:rFonts w:ascii="Times New Roman" w:hAnsi="Times New Roman" w:cs="Times New Roman"/>
          <w:sz w:val="20"/>
          <w:szCs w:val="20"/>
        </w:rPr>
        <w:t xml:space="preserve">Конкурсы сочинений, песен на патриотическую тему  </w:t>
      </w:r>
      <w:r w:rsidR="00BE00FB">
        <w:rPr>
          <w:rFonts w:ascii="Times New Roman" w:hAnsi="Times New Roman" w:cs="Times New Roman"/>
          <w:sz w:val="20"/>
          <w:szCs w:val="20"/>
        </w:rPr>
        <w:t xml:space="preserve">                                              Отряды «ЮИД</w:t>
      </w:r>
      <w:r w:rsidR="007B1001">
        <w:rPr>
          <w:rFonts w:ascii="Times New Roman" w:hAnsi="Times New Roman" w:cs="Times New Roman"/>
          <w:sz w:val="20"/>
          <w:szCs w:val="20"/>
        </w:rPr>
        <w:t xml:space="preserve">»                                                         </w:t>
      </w:r>
      <w:r w:rsidR="00BE00F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B1001">
        <w:rPr>
          <w:rFonts w:ascii="Times New Roman" w:hAnsi="Times New Roman" w:cs="Times New Roman"/>
          <w:sz w:val="20"/>
          <w:szCs w:val="20"/>
        </w:rPr>
        <w:t xml:space="preserve">Спортивно-технический комплекс     </w:t>
      </w:r>
      <w:r w:rsidR="002D611F">
        <w:rPr>
          <w:rFonts w:ascii="Times New Roman" w:hAnsi="Times New Roman" w:cs="Times New Roman"/>
          <w:sz w:val="20"/>
          <w:szCs w:val="20"/>
        </w:rPr>
        <w:t>ГТО</w:t>
      </w:r>
      <w:r w:rsidR="007B1001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7B1001" w:rsidRDefault="00B058C7" w:rsidP="007B100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5" type="#_x0000_t32" style="position:absolute;margin-left:789.25pt;margin-top:1.7pt;width:8.85pt;height:0;flip:x;z-index:251720704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9" type="#_x0000_t32" style="position:absolute;margin-left:518.55pt;margin-top:1.7pt;width:25.25pt;height:0;flip:x;z-index:251705344" o:connectortype="straight"/>
        </w:pict>
      </w:r>
      <w:r w:rsidR="007B10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2D611F">
        <w:rPr>
          <w:rFonts w:ascii="Times New Roman" w:hAnsi="Times New Roman" w:cs="Times New Roman"/>
          <w:sz w:val="20"/>
          <w:szCs w:val="20"/>
        </w:rPr>
        <w:t xml:space="preserve">                               «Юнармеец»</w:t>
      </w:r>
      <w:r w:rsidR="007B1001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59095E" w:rsidRDefault="00B058C7" w:rsidP="007B10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4" type="#_x0000_t109" style="position:absolute;margin-left:571.9pt;margin-top:14.1pt;width:217.35pt;height:30.45pt;z-index:-251664390" strokecolor="#f79646 [3209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5" type="#_x0000_t109" style="position:absolute;margin-left:263.8pt;margin-top:14.1pt;width:254.75pt;height:30.45pt;z-index:-251638784" strokecolor="#9bbb59 [3206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2" type="#_x0000_t109" style="position:absolute;margin-left:-8.95pt;margin-top:14.1pt;width:240.9pt;height:30.45pt;z-index:-251645952" strokecolor="#8064a2 [3207]" strokeweight="1.5pt"/>
        </w:pict>
      </w:r>
    </w:p>
    <w:p w:rsidR="00C53C51" w:rsidRDefault="00B058C7" w:rsidP="007B10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6" type="#_x0000_t32" style="position:absolute;margin-left:789.25pt;margin-top:6.6pt;width:8.85pt;height:0;flip:x;z-index:25172172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0" type="#_x0000_t32" style="position:absolute;margin-left:518.55pt;margin-top:6.6pt;width:25.25pt;height:0;flip:x;z-index:251706368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8" type="#_x0000_t32" style="position:absolute;margin-left:231.95pt;margin-top:6.6pt;width:13.15pt;height:0;flip:x;z-index:251695104" o:connectortype="straight"/>
        </w:pict>
      </w:r>
      <w:r w:rsidR="00C53C5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B1001">
        <w:rPr>
          <w:rFonts w:ascii="Times New Roman" w:hAnsi="Times New Roman" w:cs="Times New Roman"/>
          <w:sz w:val="20"/>
          <w:szCs w:val="20"/>
        </w:rPr>
        <w:t>Обсуждение книг,</w:t>
      </w:r>
      <w:r w:rsidR="00C53C51">
        <w:rPr>
          <w:rFonts w:ascii="Times New Roman" w:hAnsi="Times New Roman" w:cs="Times New Roman"/>
          <w:sz w:val="20"/>
          <w:szCs w:val="20"/>
        </w:rPr>
        <w:t xml:space="preserve"> </w:t>
      </w:r>
      <w:r w:rsidR="007B1001">
        <w:rPr>
          <w:rFonts w:ascii="Times New Roman" w:hAnsi="Times New Roman" w:cs="Times New Roman"/>
          <w:sz w:val="20"/>
          <w:szCs w:val="20"/>
        </w:rPr>
        <w:t>кинофильмов</w:t>
      </w:r>
      <w:r w:rsidR="00C53C5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7B1001">
        <w:rPr>
          <w:rFonts w:ascii="Times New Roman" w:hAnsi="Times New Roman" w:cs="Times New Roman"/>
          <w:sz w:val="20"/>
          <w:szCs w:val="20"/>
        </w:rPr>
        <w:t xml:space="preserve"> </w:t>
      </w:r>
      <w:r w:rsidR="00C53C51">
        <w:rPr>
          <w:rFonts w:ascii="Times New Roman" w:hAnsi="Times New Roman" w:cs="Times New Roman"/>
          <w:sz w:val="20"/>
          <w:szCs w:val="20"/>
        </w:rPr>
        <w:t>Социальное партнерство с МЧС                                                                                Спортивные секции</w:t>
      </w:r>
    </w:p>
    <w:p w:rsidR="009C4D65" w:rsidRDefault="00B058C7" w:rsidP="002B7C47">
      <w:pPr>
        <w:tabs>
          <w:tab w:val="left" w:pos="1578"/>
          <w:tab w:val="left" w:pos="1193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5" type="#_x0000_t109" style="position:absolute;margin-left:571.9pt;margin-top:10.55pt;width:217.35pt;height:29.8pt;z-index:-251633664" strokecolor="#f79646 [3209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6" type="#_x0000_t109" style="position:absolute;margin-left:260.35pt;margin-top:10.55pt;width:258.2pt;height:29.8pt;z-index:-251662340" strokecolor="#9bbb59 [3206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3" type="#_x0000_t109" style="position:absolute;margin-left:-8.95pt;margin-top:10.55pt;width:240.9pt;height:29.8pt;z-index:-251644928" strokecolor="#8064a2 [3207]" strokeweight="1.5pt"/>
        </w:pict>
      </w:r>
    </w:p>
    <w:p w:rsidR="002B7C47" w:rsidRDefault="002D611F" w:rsidP="002B7C47">
      <w:pPr>
        <w:tabs>
          <w:tab w:val="left" w:pos="1578"/>
          <w:tab w:val="left" w:pos="1193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Поисково-</w:t>
      </w:r>
      <w:r w:rsidR="007F31C1">
        <w:rPr>
          <w:rFonts w:ascii="Times New Roman" w:hAnsi="Times New Roman" w:cs="Times New Roman"/>
          <w:sz w:val="20"/>
          <w:szCs w:val="20"/>
        </w:rPr>
        <w:t>исследовательская</w:t>
      </w:r>
      <w:r>
        <w:rPr>
          <w:rFonts w:ascii="Times New Roman" w:hAnsi="Times New Roman" w:cs="Times New Roman"/>
          <w:sz w:val="20"/>
          <w:szCs w:val="20"/>
        </w:rPr>
        <w:t xml:space="preserve">  работа в библиотеке                 </w:t>
      </w:r>
      <w:r w:rsidR="00C53C5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C53C51">
        <w:rPr>
          <w:rFonts w:ascii="Times New Roman" w:hAnsi="Times New Roman" w:cs="Times New Roman"/>
          <w:sz w:val="20"/>
          <w:szCs w:val="20"/>
        </w:rPr>
        <w:t>Занятия по программе профессионального</w:t>
      </w:r>
      <w:r w:rsidR="002B7C47">
        <w:rPr>
          <w:rFonts w:ascii="Times New Roman" w:hAnsi="Times New Roman" w:cs="Times New Roman"/>
          <w:sz w:val="20"/>
          <w:szCs w:val="20"/>
        </w:rPr>
        <w:tab/>
        <w:t xml:space="preserve">Соревнования по </w:t>
      </w:r>
      <w:proofErr w:type="gramStart"/>
      <w:r w:rsidR="002B7C47">
        <w:rPr>
          <w:rFonts w:ascii="Times New Roman" w:hAnsi="Times New Roman" w:cs="Times New Roman"/>
          <w:sz w:val="20"/>
          <w:szCs w:val="20"/>
        </w:rPr>
        <w:t>военно-прикладным</w:t>
      </w:r>
      <w:proofErr w:type="gramEnd"/>
      <w:r w:rsidR="002B7C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7C47" w:rsidRDefault="00B058C7" w:rsidP="002B7C47">
      <w:pPr>
        <w:tabs>
          <w:tab w:val="left" w:pos="157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7" type="#_x0000_t32" style="position:absolute;margin-left:789.25pt;margin-top:-.15pt;width:8.85pt;height:0;flip:x;z-index:25172275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1" type="#_x0000_t32" style="position:absolute;margin-left:518.55pt;margin-top:-.15pt;width:25.25pt;height:0;flip:x;z-index:25170739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7" type="#_x0000_t32" style="position:absolute;margin-left:231.95pt;margin-top:-.15pt;width:13.15pt;height:0;flip:x;z-index:251694080" o:connectortype="straight"/>
        </w:pict>
      </w:r>
      <w:r w:rsidR="002B7C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C53C51">
        <w:rPr>
          <w:rFonts w:ascii="Times New Roman" w:hAnsi="Times New Roman" w:cs="Times New Roman"/>
          <w:sz w:val="20"/>
          <w:szCs w:val="20"/>
        </w:rPr>
        <w:t xml:space="preserve"> </w:t>
      </w:r>
      <w:r w:rsidR="002B7C47">
        <w:rPr>
          <w:rFonts w:ascii="Times New Roman" w:hAnsi="Times New Roman" w:cs="Times New Roman"/>
          <w:sz w:val="20"/>
          <w:szCs w:val="20"/>
        </w:rPr>
        <w:t xml:space="preserve">       </w:t>
      </w:r>
      <w:r w:rsidR="00C53C51">
        <w:rPr>
          <w:rFonts w:ascii="Times New Roman" w:hAnsi="Times New Roman" w:cs="Times New Roman"/>
          <w:sz w:val="20"/>
          <w:szCs w:val="20"/>
        </w:rPr>
        <w:t>самоопределения «Ориентир»</w:t>
      </w:r>
      <w:r w:rsidR="002B7C4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видам спорта</w:t>
      </w:r>
    </w:p>
    <w:p w:rsidR="002B7C47" w:rsidRDefault="00B058C7" w:rsidP="002B7C4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6" type="#_x0000_t109" style="position:absolute;margin-left:567.05pt;margin-top:21.45pt;width:222.2pt;height:27.7pt;z-index:-251632640" strokecolor="#f79646 [3209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7" type="#_x0000_t109" style="position:absolute;margin-left:263.8pt;margin-top:21.45pt;width:254.75pt;height:31.15pt;z-index:-251637760" strokecolor="#9bbb59 [3206]" strokeweight="1.5p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4" type="#_x0000_t109" style="position:absolute;margin-left:-8.95pt;margin-top:21.45pt;width:240.9pt;height:31.15pt;z-index:-251643904" strokecolor="#8064a2 [3207]" strokeweight="1.5pt"/>
        </w:pict>
      </w:r>
      <w:r w:rsidR="002B7C47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2B7C47" w:rsidRDefault="002B7C47" w:rsidP="00057E68">
      <w:pPr>
        <w:tabs>
          <w:tab w:val="left" w:pos="5788"/>
          <w:tab w:val="left" w:pos="1203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Краеведческая работа</w:t>
      </w:r>
      <w:r>
        <w:rPr>
          <w:rFonts w:ascii="Times New Roman" w:hAnsi="Times New Roman" w:cs="Times New Roman"/>
          <w:sz w:val="20"/>
          <w:szCs w:val="20"/>
        </w:rPr>
        <w:tab/>
      </w:r>
      <w:r w:rsidR="002D611F">
        <w:rPr>
          <w:rFonts w:ascii="Times New Roman" w:hAnsi="Times New Roman" w:cs="Times New Roman"/>
          <w:sz w:val="20"/>
          <w:szCs w:val="20"/>
        </w:rPr>
        <w:t>Волонтерский отряд «Бумеранг»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Строевая подготовка</w:t>
      </w:r>
      <w:r w:rsidR="00057E6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7E68" w:rsidRDefault="00B058C7" w:rsidP="00057E68">
      <w:pPr>
        <w:tabs>
          <w:tab w:val="left" w:pos="5788"/>
          <w:tab w:val="left" w:pos="1203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8" type="#_x0000_t32" style="position:absolute;margin-left:789.25pt;margin-top:.75pt;width:8.85pt;height:0;flip:x;z-index:25172377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2" type="#_x0000_t32" style="position:absolute;margin-left:518.55pt;margin-top:1.5pt;width:25.25pt;height:0;flip:x;z-index:251708416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6" type="#_x0000_t32" style="position:absolute;margin-left:231.95pt;margin-top:.75pt;width:13.15pt;height:.75pt;flip:x;z-index:251693056" o:connectortype="straight"/>
        </w:pict>
      </w:r>
      <w:r w:rsidR="00057E68">
        <w:rPr>
          <w:rFonts w:ascii="Times New Roman" w:hAnsi="Times New Roman" w:cs="Times New Roman"/>
          <w:sz w:val="20"/>
          <w:szCs w:val="20"/>
        </w:rPr>
        <w:t xml:space="preserve">«Памятники и исторические места моего города»                                         </w:t>
      </w:r>
      <w:r w:rsidR="00057E68" w:rsidRPr="00057E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E5E9A" w:rsidRDefault="00B058C7" w:rsidP="00057E68">
      <w:pPr>
        <w:tabs>
          <w:tab w:val="left" w:pos="5788"/>
          <w:tab w:val="left" w:pos="1257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7" type="#_x0000_t109" style="position:absolute;margin-left:567.05pt;margin-top:9.85pt;width:222.2pt;height:25.6pt;z-index:-251631616" strokecolor="#f79646 [3209]" strokeweight="1.5pt"/>
        </w:pict>
      </w:r>
      <w:r w:rsidR="002B7C47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</w:t>
      </w:r>
      <w:r w:rsidR="00057E68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B7C47">
        <w:rPr>
          <w:rFonts w:ascii="Times New Roman" w:hAnsi="Times New Roman" w:cs="Times New Roman"/>
          <w:sz w:val="20"/>
          <w:szCs w:val="20"/>
        </w:rPr>
        <w:t xml:space="preserve"> </w:t>
      </w:r>
      <w:r w:rsidR="00057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</w:p>
    <w:p w:rsidR="007B1001" w:rsidRDefault="00B058C7" w:rsidP="00057E68">
      <w:pPr>
        <w:tabs>
          <w:tab w:val="left" w:pos="5788"/>
          <w:tab w:val="left" w:pos="1257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9" type="#_x0000_t32" style="position:absolute;margin-left:789.25pt;margin-top:8.75pt;width:8.85pt;height:0;flip:x;z-index:251724800" o:connectortype="straight"/>
        </w:pict>
      </w:r>
      <w:r w:rsidR="00CE5E9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D611F">
        <w:rPr>
          <w:rFonts w:ascii="Times New Roman" w:hAnsi="Times New Roman" w:cs="Times New Roman"/>
          <w:sz w:val="20"/>
          <w:szCs w:val="20"/>
        </w:rPr>
        <w:t>Походы выходного дня</w:t>
      </w:r>
    </w:p>
    <w:p w:rsidR="002D611F" w:rsidRDefault="002D611F" w:rsidP="0033392E">
      <w:pPr>
        <w:tabs>
          <w:tab w:val="left" w:pos="1122"/>
          <w:tab w:val="left" w:pos="5746"/>
          <w:tab w:val="left" w:pos="1215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55" type="#_x0000_t109" style="position:absolute;margin-left:-8.95pt;margin-top:15.35pt;width:240.9pt;height:55.7pt;z-index:-251642880" strokecolor="#8064a2 [3207]" strokeweight="1.5pt"/>
        </w:pict>
      </w:r>
      <w:r w:rsid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78" type="#_x0000_t109" style="position:absolute;margin-left:263.8pt;margin-top:15.35pt;width:254.75pt;height:32.5pt;z-index:-251636736" strokecolor="#9bbb59 [3206]" strokeweight="1.5pt"/>
        </w:pict>
      </w:r>
      <w:r w:rsidR="002B7C47"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2D611F" w:rsidRDefault="00B058C7" w:rsidP="0033392E">
      <w:pPr>
        <w:tabs>
          <w:tab w:val="left" w:pos="1122"/>
          <w:tab w:val="left" w:pos="5746"/>
          <w:tab w:val="left" w:pos="1215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7" type="#_x0000_t32" style="position:absolute;margin-left:245.1pt;margin-top:12.15pt;width:18.7pt;height:0;z-index:25171251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06" type="#_x0000_t32" style="position:absolute;margin-left:518.55pt;margin-top:12.15pt;width:25.25pt;height:0;flip:x;z-index:251702272" o:connectortype="straight"/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5" type="#_x0000_t32" style="position:absolute;margin-left:231.95pt;margin-top:12.15pt;width:13.15pt;height:0;flip:x;z-index:251692032" o:connectortype="straight"/>
        </w:pict>
      </w:r>
      <w:r w:rsidR="0033392E">
        <w:rPr>
          <w:rFonts w:ascii="Times New Roman" w:hAnsi="Times New Roman" w:cs="Times New Roman"/>
          <w:sz w:val="20"/>
          <w:szCs w:val="20"/>
        </w:rPr>
        <w:t xml:space="preserve"> </w:t>
      </w:r>
      <w:r w:rsidR="002B7C47">
        <w:rPr>
          <w:rFonts w:ascii="Times New Roman" w:hAnsi="Times New Roman" w:cs="Times New Roman"/>
          <w:sz w:val="20"/>
          <w:szCs w:val="20"/>
        </w:rPr>
        <w:t>Вс</w:t>
      </w:r>
      <w:r w:rsidR="002D611F">
        <w:rPr>
          <w:rFonts w:ascii="Times New Roman" w:hAnsi="Times New Roman" w:cs="Times New Roman"/>
          <w:sz w:val="20"/>
          <w:szCs w:val="20"/>
        </w:rPr>
        <w:t xml:space="preserve">тречи с тружениками тыла, детьми войны, </w:t>
      </w:r>
      <w:r w:rsidR="007F31C1">
        <w:rPr>
          <w:rFonts w:ascii="Times New Roman" w:hAnsi="Times New Roman" w:cs="Times New Roman"/>
          <w:sz w:val="20"/>
          <w:szCs w:val="20"/>
        </w:rPr>
        <w:t xml:space="preserve">                              Сотрудничество военно-спортивным клубом «Рассвет»</w:t>
      </w:r>
    </w:p>
    <w:p w:rsidR="0033392E" w:rsidRDefault="007F31C1" w:rsidP="0033392E">
      <w:pPr>
        <w:tabs>
          <w:tab w:val="left" w:pos="1122"/>
          <w:tab w:val="left" w:pos="5746"/>
          <w:tab w:val="left" w:pos="12157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9" type="#_x0000_t32" style="position:absolute;margin-left:388.35pt;margin-top:1.4pt;width:.05pt;height:107.2pt;z-index:251714560" o:connectortype="straight"/>
        </w:pict>
      </w:r>
      <w:r w:rsidR="002D611F">
        <w:rPr>
          <w:rFonts w:ascii="Times New Roman" w:hAnsi="Times New Roman" w:cs="Times New Roman"/>
          <w:sz w:val="20"/>
          <w:szCs w:val="20"/>
        </w:rPr>
        <w:t>участниками локальных войн</w:t>
      </w:r>
      <w:r w:rsidR="0033392E">
        <w:rPr>
          <w:rFonts w:ascii="Times New Roman" w:hAnsi="Times New Roman" w:cs="Times New Roman"/>
          <w:sz w:val="20"/>
          <w:szCs w:val="20"/>
        </w:rPr>
        <w:tab/>
      </w:r>
    </w:p>
    <w:p w:rsidR="0033392E" w:rsidRDefault="002D611F" w:rsidP="00057E68">
      <w:pPr>
        <w:tabs>
          <w:tab w:val="left" w:pos="13763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8" type="#_x0000_t32" style="position:absolute;margin-left:101.85pt;margin-top:1.4pt;width:0;height:49.55pt;z-index:251713536" o:connectortype="straight"/>
        </w:pict>
      </w:r>
      <w:r w:rsid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89" type="#_x0000_t109" style="position:absolute;margin-left:567.05pt;margin-top:1.4pt;width:222.2pt;height:41.5pt;z-index:-251629568" strokecolor="#f79646 [3209]" strokeweight="1.5pt"/>
        </w:pict>
      </w:r>
      <w:r w:rsidR="003339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Военно-спортивные праздники</w:t>
      </w:r>
    </w:p>
    <w:p w:rsidR="0033392E" w:rsidRDefault="00B058C7" w:rsidP="00057E68">
      <w:pPr>
        <w:tabs>
          <w:tab w:val="left" w:pos="1255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31" type="#_x0000_t32" style="position:absolute;margin-left:789.25pt;margin-top:5.55pt;width:8.85pt;height:.8pt;flip:x y;z-index:251726848" o:connectortype="straight"/>
        </w:pict>
      </w:r>
      <w:r w:rsidR="003339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Смотр-конкурс «Защитник Отечества»</w:t>
      </w:r>
    </w:p>
    <w:p w:rsidR="0033392E" w:rsidRDefault="0033392E" w:rsidP="00057E68">
      <w:pPr>
        <w:tabs>
          <w:tab w:val="left" w:pos="1255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Смотр-конкурс «От солдата до генерала»</w:t>
      </w:r>
    </w:p>
    <w:p w:rsidR="00057E68" w:rsidRDefault="00057E68" w:rsidP="00057E68">
      <w:pPr>
        <w:tabs>
          <w:tab w:val="left" w:pos="12558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057E68" w:rsidRDefault="002D611F" w:rsidP="00057E68">
      <w:pPr>
        <w:tabs>
          <w:tab w:val="left" w:pos="12198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2" type="#_x0000_t109" style="position:absolute;margin-left:-8.95pt;margin-top:.85pt;width:269.3pt;height:118.6pt;z-index:-251627520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</v:shape>
        </w:pict>
      </w:r>
      <w:r w:rsid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090" type="#_x0000_t109" style="position:absolute;margin-left:567.05pt;margin-top:1.1pt;width:222.2pt;height:36pt;z-index:-251628544" strokecolor="#f79646 [3209]" strokeweight="1.5pt"/>
        </w:pict>
      </w:r>
      <w:r w:rsidR="00057E68">
        <w:rPr>
          <w:rFonts w:ascii="Times New Roman" w:hAnsi="Times New Roman" w:cs="Times New Roman"/>
          <w:sz w:val="20"/>
          <w:szCs w:val="20"/>
        </w:rPr>
        <w:tab/>
        <w:t xml:space="preserve">         Военно-спортивные – игры                                           </w:t>
      </w:r>
    </w:p>
    <w:p w:rsidR="00EE4FE9" w:rsidRPr="00EE4FE9" w:rsidRDefault="00B058C7" w:rsidP="00EE4FE9">
      <w:pPr>
        <w:tabs>
          <w:tab w:val="left" w:pos="11797"/>
        </w:tabs>
        <w:spacing w:after="0"/>
        <w:rPr>
          <w:rFonts w:ascii="Times New Roman" w:hAnsi="Times New Roman" w:cs="Times New Roman"/>
        </w:rPr>
      </w:pP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1" type="#_x0000_t32" style="position:absolute;margin-left:680.55pt;margin-top:23.9pt;width:0;height:55.9pt;z-index:251716608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0" type="#_x0000_t32" style="position:absolute;margin-left:260.35pt;margin-top:19.3pt;width:128pt;height:0;flip:x;z-index:251715584" o:connectortype="straight"/>
        </w:pict>
      </w:r>
      <w:r w:rsidRPr="00B058C7"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16" type="#_x0000_t32" style="position:absolute;margin-left:789.25pt;margin-top:10.85pt;width:8.85pt;height:0;flip:x;z-index:251711488" o:connectortype="straight"/>
        </w:pict>
      </w:r>
      <w:r w:rsidR="00057E6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E5E9A">
        <w:rPr>
          <w:rFonts w:ascii="Times New Roman" w:hAnsi="Times New Roman" w:cs="Times New Roman"/>
          <w:sz w:val="20"/>
          <w:szCs w:val="20"/>
        </w:rPr>
        <w:t xml:space="preserve">       «Зарница», «Найти шпиона»</w:t>
      </w:r>
      <w:r w:rsidR="00057E68">
        <w:rPr>
          <w:rFonts w:ascii="Times New Roman" w:hAnsi="Times New Roman" w:cs="Times New Roman"/>
          <w:sz w:val="20"/>
          <w:szCs w:val="20"/>
        </w:rPr>
        <w:t xml:space="preserve">    </w:t>
      </w:r>
      <w:r w:rsidR="00CE5E9A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CE5E9A" w:rsidRPr="00EE4FE9">
        <w:rPr>
          <w:rFonts w:ascii="Times New Roman" w:hAnsi="Times New Roman" w:cs="Times New Roman"/>
          <w:b/>
        </w:rPr>
        <w:t>Образ выпускника:</w:t>
      </w:r>
    </w:p>
    <w:p w:rsidR="00057E68" w:rsidRPr="00CE5E9A" w:rsidRDefault="00EE4FE9" w:rsidP="00EE4FE9">
      <w:pPr>
        <w:tabs>
          <w:tab w:val="left" w:pos="11797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57E68" w:rsidRPr="00CE5E9A">
        <w:rPr>
          <w:rFonts w:ascii="Times New Roman" w:hAnsi="Times New Roman" w:cs="Times New Roman"/>
          <w:sz w:val="20"/>
          <w:szCs w:val="20"/>
        </w:rPr>
        <w:t>физически здоров;</w:t>
      </w:r>
    </w:p>
    <w:p w:rsidR="00057E68" w:rsidRPr="00CE5E9A" w:rsidRDefault="00CE5E9A" w:rsidP="00EE4FE9">
      <w:pPr>
        <w:tabs>
          <w:tab w:val="left" w:pos="58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57E68" w:rsidRPr="00CE5E9A">
        <w:rPr>
          <w:rFonts w:ascii="Times New Roman" w:hAnsi="Times New Roman" w:cs="Times New Roman"/>
          <w:sz w:val="20"/>
          <w:szCs w:val="20"/>
        </w:rPr>
        <w:t>владеет системой знаний о природе,</w:t>
      </w:r>
      <w:r w:rsidRPr="00CE5E9A">
        <w:rPr>
          <w:rFonts w:ascii="Times New Roman" w:hAnsi="Times New Roman" w:cs="Times New Roman"/>
          <w:sz w:val="20"/>
          <w:szCs w:val="20"/>
        </w:rPr>
        <w:t xml:space="preserve"> </w:t>
      </w:r>
      <w:r w:rsidR="00057E68" w:rsidRPr="00CE5E9A">
        <w:rPr>
          <w:rFonts w:ascii="Times New Roman" w:hAnsi="Times New Roman" w:cs="Times New Roman"/>
          <w:sz w:val="20"/>
          <w:szCs w:val="20"/>
        </w:rPr>
        <w:t>обществе,</w:t>
      </w:r>
      <w:r w:rsidRPr="00CE5E9A">
        <w:rPr>
          <w:rFonts w:ascii="Times New Roman" w:hAnsi="Times New Roman" w:cs="Times New Roman"/>
          <w:sz w:val="20"/>
          <w:szCs w:val="20"/>
        </w:rPr>
        <w:t xml:space="preserve"> </w:t>
      </w:r>
      <w:r w:rsidR="00057E68" w:rsidRPr="00CE5E9A">
        <w:rPr>
          <w:rFonts w:ascii="Times New Roman" w:hAnsi="Times New Roman" w:cs="Times New Roman"/>
          <w:sz w:val="20"/>
          <w:szCs w:val="20"/>
        </w:rPr>
        <w:t>человеке;</w:t>
      </w:r>
    </w:p>
    <w:p w:rsidR="00057E68" w:rsidRPr="00CE5E9A" w:rsidRDefault="00CE5E9A" w:rsidP="00EE4FE9">
      <w:pPr>
        <w:tabs>
          <w:tab w:val="left" w:pos="58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57E68" w:rsidRPr="00CE5E9A">
        <w:rPr>
          <w:rFonts w:ascii="Times New Roman" w:hAnsi="Times New Roman" w:cs="Times New Roman"/>
          <w:sz w:val="20"/>
          <w:szCs w:val="20"/>
        </w:rPr>
        <w:t>законопослушный гражданин;</w:t>
      </w:r>
    </w:p>
    <w:p w:rsidR="00057E68" w:rsidRPr="00CE5E9A" w:rsidRDefault="00B058C7" w:rsidP="00EE4FE9">
      <w:pPr>
        <w:tabs>
          <w:tab w:val="left" w:pos="58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_x0000_s1122" type="#_x0000_t32" style="position:absolute;margin-left:260.35pt;margin-top:12.35pt;width:420.2pt;height:0;flip:x;z-index:251717632" o:connectortype="straight"/>
        </w:pict>
      </w:r>
      <w:r w:rsidR="00CE5E9A">
        <w:rPr>
          <w:rFonts w:ascii="Times New Roman" w:hAnsi="Times New Roman" w:cs="Times New Roman"/>
          <w:sz w:val="20"/>
          <w:szCs w:val="20"/>
        </w:rPr>
        <w:t>-</w:t>
      </w:r>
      <w:r w:rsidR="00057E68" w:rsidRPr="00CE5E9A">
        <w:rPr>
          <w:rFonts w:ascii="Times New Roman" w:hAnsi="Times New Roman" w:cs="Times New Roman"/>
          <w:sz w:val="20"/>
          <w:szCs w:val="20"/>
        </w:rPr>
        <w:t>обладает высоким уровнем внешней культуры;</w:t>
      </w:r>
    </w:p>
    <w:p w:rsidR="00F26ED3" w:rsidRPr="00CE5E9A" w:rsidRDefault="00CE5E9A">
      <w:pPr>
        <w:tabs>
          <w:tab w:val="left" w:pos="5802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057E68" w:rsidRPr="00CE5E9A">
        <w:rPr>
          <w:rFonts w:ascii="Times New Roman" w:hAnsi="Times New Roman" w:cs="Times New Roman"/>
          <w:sz w:val="20"/>
          <w:szCs w:val="20"/>
        </w:rPr>
        <w:t>патриот,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6ED3">
        <w:rPr>
          <w:rFonts w:ascii="Times New Roman" w:hAnsi="Times New Roman" w:cs="Times New Roman"/>
          <w:sz w:val="20"/>
          <w:szCs w:val="20"/>
        </w:rPr>
        <w:t>защитник Отечества.</w:t>
      </w:r>
    </w:p>
    <w:sectPr w:rsidR="00F26ED3" w:rsidRPr="00CE5E9A" w:rsidSect="00F93EC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E2A83"/>
    <w:multiLevelType w:val="hybridMultilevel"/>
    <w:tmpl w:val="599C4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B0A040E"/>
    <w:multiLevelType w:val="hybridMultilevel"/>
    <w:tmpl w:val="7EBED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93EC1"/>
    <w:rsid w:val="00057E68"/>
    <w:rsid w:val="00062970"/>
    <w:rsid w:val="002B7C47"/>
    <w:rsid w:val="002D611F"/>
    <w:rsid w:val="0033392E"/>
    <w:rsid w:val="00430300"/>
    <w:rsid w:val="00490BA7"/>
    <w:rsid w:val="004D7C85"/>
    <w:rsid w:val="0059095E"/>
    <w:rsid w:val="006906DF"/>
    <w:rsid w:val="0071769A"/>
    <w:rsid w:val="007274E6"/>
    <w:rsid w:val="00752DFD"/>
    <w:rsid w:val="007B1001"/>
    <w:rsid w:val="007F31C1"/>
    <w:rsid w:val="008D72AE"/>
    <w:rsid w:val="0097779C"/>
    <w:rsid w:val="009C4D65"/>
    <w:rsid w:val="00A379C5"/>
    <w:rsid w:val="00B058C7"/>
    <w:rsid w:val="00B37EBB"/>
    <w:rsid w:val="00B93AC5"/>
    <w:rsid w:val="00BE00FB"/>
    <w:rsid w:val="00C53C51"/>
    <w:rsid w:val="00CB0B53"/>
    <w:rsid w:val="00CE5E9A"/>
    <w:rsid w:val="00EE4FE9"/>
    <w:rsid w:val="00F26ED3"/>
    <w:rsid w:val="00F93EC1"/>
    <w:rsid w:val="00FB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9]"/>
    </o:shapedefaults>
    <o:shapelayout v:ext="edit">
      <o:idmap v:ext="edit" data="1"/>
      <o:rules v:ext="edit">
        <o:r id="V:Rule41" type="connector" idref="#_x0000_s1108"/>
        <o:r id="V:Rule42" type="connector" idref="#_x0000_s1098"/>
        <o:r id="V:Rule43" type="connector" idref="#_x0000_s1103"/>
        <o:r id="V:Rule44" type="connector" idref="#_x0000_s1116"/>
        <o:r id="V:Rule45" type="connector" idref="#_x0000_s1126"/>
        <o:r id="V:Rule46" type="connector" idref="#_x0000_s1124"/>
        <o:r id="V:Rule47" type="connector" idref="#_x0000_s1109"/>
        <o:r id="V:Rule48" type="connector" idref="#_x0000_s1131"/>
        <o:r id="V:Rule49" type="connector" idref="#_x0000_s1043"/>
        <o:r id="V:Rule50" type="connector" idref="#_x0000_s1118"/>
        <o:r id="V:Rule51" type="connector" idref="#_x0000_s1115"/>
        <o:r id="V:Rule52" type="connector" idref="#_x0000_s1125"/>
        <o:r id="V:Rule53" type="connector" idref="#_x0000_s1128"/>
        <o:r id="V:Rule54" type="connector" idref="#_x0000_s1122"/>
        <o:r id="V:Rule56" type="connector" idref="#_x0000_s1101"/>
        <o:r id="V:Rule57" type="connector" idref="#_x0000_s1123"/>
        <o:r id="V:Rule58" type="connector" idref="#_x0000_s1105"/>
        <o:r id="V:Rule59" type="connector" idref="#_x0000_s1045"/>
        <o:r id="V:Rule60" type="connector" idref="#_x0000_s1094"/>
        <o:r id="V:Rule61" type="connector" idref="#_x0000_s1113"/>
        <o:r id="V:Rule62" type="connector" idref="#_x0000_s1099"/>
        <o:r id="V:Rule63" type="connector" idref="#_x0000_s1112"/>
        <o:r id="V:Rule64" type="connector" idref="#_x0000_s1129"/>
        <o:r id="V:Rule65" type="connector" idref="#_x0000_s1093"/>
        <o:r id="V:Rule66" type="connector" idref="#_x0000_s1042"/>
        <o:r id="V:Rule67" type="connector" idref="#_x0000_s1097"/>
        <o:r id="V:Rule68" type="connector" idref="#_x0000_s1095"/>
        <o:r id="V:Rule69" type="connector" idref="#_x0000_s1127"/>
        <o:r id="V:Rule70" type="connector" idref="#_x0000_s1121"/>
        <o:r id="V:Rule71" type="connector" idref="#_x0000_s1120"/>
        <o:r id="V:Rule72" type="connector" idref="#_x0000_s1111"/>
        <o:r id="V:Rule73" type="connector" idref="#_x0000_s1104"/>
        <o:r id="V:Rule74" type="connector" idref="#_x0000_s1106"/>
        <o:r id="V:Rule75" type="connector" idref="#_x0000_s1110"/>
        <o:r id="V:Rule76" type="connector" idref="#_x0000_s1119"/>
        <o:r id="V:Rule77" type="connector" idref="#_x0000_s1107"/>
        <o:r id="V:Rule78" type="connector" idref="#_x0000_s1096"/>
        <o:r id="V:Rule79" type="connector" idref="#_x0000_s1046"/>
        <o:r id="V:Rule80" type="connector" idref="#_x0000_s111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DC1EDA-922A-4AF8-BA5D-5C5C31F2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cp:lastPrinted>2015-02-25T05:27:00Z</cp:lastPrinted>
  <dcterms:created xsi:type="dcterms:W3CDTF">2021-03-23T03:06:00Z</dcterms:created>
  <dcterms:modified xsi:type="dcterms:W3CDTF">2021-03-23T03:13:00Z</dcterms:modified>
</cp:coreProperties>
</file>